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AC" w:rsidRDefault="006829AC" w:rsidP="006829AC">
      <w:pPr>
        <w:pStyle w:val="Heading"/>
        <w:jc w:val="center"/>
      </w:pPr>
      <w:r>
        <w:rPr>
          <w:b/>
          <w:bCs/>
        </w:rPr>
        <w:t xml:space="preserve">Приемы и виды упражнений по развитию речи у </w:t>
      </w:r>
      <w:r>
        <w:rPr>
          <w:b/>
          <w:bCs/>
          <w:sz w:val="32"/>
          <w:szCs w:val="32"/>
        </w:rPr>
        <w:t>детей</w:t>
      </w:r>
    </w:p>
    <w:p w:rsidR="006829AC" w:rsidRDefault="006829AC" w:rsidP="006829AC">
      <w:pPr>
        <w:pStyle w:val="Heading"/>
        <w:jc w:val="center"/>
        <w:rPr>
          <w:b/>
          <w:bCs/>
        </w:rPr>
      </w:pPr>
      <w:r>
        <w:rPr>
          <w:b/>
          <w:bCs/>
        </w:rPr>
        <w:t xml:space="preserve"> школьного возраста с нарушением слуха и после </w:t>
      </w:r>
      <w:proofErr w:type="spellStart"/>
      <w:r>
        <w:rPr>
          <w:b/>
          <w:bCs/>
        </w:rPr>
        <w:t>кохлеарной</w:t>
      </w:r>
      <w:proofErr w:type="spellEnd"/>
    </w:p>
    <w:p w:rsidR="006829AC" w:rsidRDefault="006829AC" w:rsidP="006829AC">
      <w:pPr>
        <w:pStyle w:val="Heading"/>
        <w:jc w:val="center"/>
        <w:rPr>
          <w:b/>
          <w:bCs/>
        </w:rPr>
      </w:pPr>
      <w:r>
        <w:rPr>
          <w:b/>
          <w:bCs/>
        </w:rPr>
        <w:t xml:space="preserve"> имплантации в условиях инклюзивного обучения.</w:t>
      </w:r>
    </w:p>
    <w:p w:rsidR="006829AC" w:rsidRDefault="006829AC" w:rsidP="006829AC">
      <w:pPr>
        <w:pStyle w:val="Textbody"/>
        <w:ind w:firstLine="315"/>
        <w:rPr>
          <w:b/>
          <w:bCs/>
        </w:rPr>
      </w:pPr>
    </w:p>
    <w:p w:rsidR="006829AC" w:rsidRDefault="006829AC" w:rsidP="006829AC">
      <w:pPr>
        <w:pStyle w:val="Textbody"/>
        <w:ind w:firstLine="315"/>
      </w:pP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Проблема инклюзии детей с нарушением слуха и после </w:t>
      </w:r>
      <w:proofErr w:type="spellStart"/>
      <w:r>
        <w:rPr>
          <w:sz w:val="28"/>
          <w:szCs w:val="28"/>
        </w:rPr>
        <w:t>кохлеарной</w:t>
      </w:r>
      <w:proofErr w:type="spellEnd"/>
      <w:r>
        <w:rPr>
          <w:sz w:val="28"/>
          <w:szCs w:val="28"/>
        </w:rPr>
        <w:t xml:space="preserve"> имплантации в массовые образовательные организации, понимается как подлинная социальная адаптация, всегда была в центре внимания мировой сурдопедагогики.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Специалисты общего образования не имеют достаточного опыта работы с детьми </w:t>
      </w:r>
      <w:proofErr w:type="spellStart"/>
      <w:r>
        <w:rPr>
          <w:sz w:val="28"/>
          <w:szCs w:val="28"/>
        </w:rPr>
        <w:t>дефицитарного</w:t>
      </w:r>
      <w:proofErr w:type="spellEnd"/>
      <w:r>
        <w:rPr>
          <w:sz w:val="28"/>
          <w:szCs w:val="28"/>
        </w:rPr>
        <w:t xml:space="preserve"> развития, но встречаются с ними все чаще в обычных общеобразовательных организациях, что требует от специалиста значительного расширения своих знаний и умений в понимании и сопровождении этих детей.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Инклюзивное образование-это совместное обучение (воспитание), включая организацию совместных учебных занятий, досуга, различных видов дополнительного образования, лиц с ограниченными возможностями здоровья и лиц, не имеющих таких ограничений.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Дети с нарушениями слуха- группа, разнообразная по степени слухового дефицита и уровню речевого </w:t>
      </w:r>
      <w:proofErr w:type="spellStart"/>
      <w:r>
        <w:rPr>
          <w:sz w:val="28"/>
          <w:szCs w:val="28"/>
        </w:rPr>
        <w:t>развития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азнообразие</w:t>
      </w:r>
      <w:proofErr w:type="spellEnd"/>
      <w:r>
        <w:rPr>
          <w:sz w:val="28"/>
          <w:szCs w:val="28"/>
        </w:rPr>
        <w:t xml:space="preserve"> в речи детей обусловлено сочетанием следующих факторов:</w:t>
      </w:r>
    </w:p>
    <w:p w:rsidR="006829AC" w:rsidRDefault="006829AC" w:rsidP="006829AC">
      <w:pPr>
        <w:pStyle w:val="Textbody"/>
        <w:numPr>
          <w:ilvl w:val="0"/>
          <w:numId w:val="1"/>
        </w:numPr>
        <w:ind w:firstLine="315"/>
        <w:rPr>
          <w:sz w:val="28"/>
          <w:szCs w:val="28"/>
        </w:rPr>
      </w:pPr>
      <w:r>
        <w:rPr>
          <w:sz w:val="28"/>
          <w:szCs w:val="28"/>
        </w:rPr>
        <w:t>степень нарушения слуха;</w:t>
      </w:r>
    </w:p>
    <w:p w:rsidR="006829AC" w:rsidRDefault="006829AC" w:rsidP="006829AC">
      <w:pPr>
        <w:pStyle w:val="Textbody"/>
        <w:numPr>
          <w:ilvl w:val="0"/>
          <w:numId w:val="1"/>
        </w:numPr>
        <w:ind w:firstLine="315"/>
        <w:rPr>
          <w:sz w:val="28"/>
          <w:szCs w:val="28"/>
        </w:rPr>
      </w:pPr>
      <w:r>
        <w:rPr>
          <w:sz w:val="28"/>
          <w:szCs w:val="28"/>
        </w:rPr>
        <w:t>временем возникновения слухового дефекта;</w:t>
      </w:r>
    </w:p>
    <w:p w:rsidR="006829AC" w:rsidRDefault="006829AC" w:rsidP="006829AC">
      <w:pPr>
        <w:pStyle w:val="Textbody"/>
        <w:numPr>
          <w:ilvl w:val="0"/>
          <w:numId w:val="1"/>
        </w:numPr>
        <w:ind w:firstLine="315"/>
        <w:rPr>
          <w:sz w:val="28"/>
          <w:szCs w:val="28"/>
        </w:rPr>
      </w:pPr>
      <w:r>
        <w:rPr>
          <w:sz w:val="28"/>
          <w:szCs w:val="28"/>
        </w:rPr>
        <w:t>педагогическими условиями, в которых находился ребенок после слухового нарушения;</w:t>
      </w:r>
    </w:p>
    <w:p w:rsidR="006829AC" w:rsidRDefault="006829AC" w:rsidP="006829AC">
      <w:pPr>
        <w:pStyle w:val="Textbody"/>
        <w:numPr>
          <w:ilvl w:val="0"/>
          <w:numId w:val="1"/>
        </w:numPr>
        <w:ind w:firstLine="315"/>
        <w:rPr>
          <w:sz w:val="28"/>
          <w:szCs w:val="28"/>
        </w:rPr>
      </w:pPr>
      <w:r>
        <w:rPr>
          <w:sz w:val="28"/>
          <w:szCs w:val="28"/>
        </w:rPr>
        <w:t>индивидуальными особенностями ребенка.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Дети с нарушением слуха: глухие и слабослышащие.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Глухие (</w:t>
      </w:r>
      <w:proofErr w:type="spellStart"/>
      <w:r>
        <w:rPr>
          <w:sz w:val="28"/>
          <w:szCs w:val="28"/>
        </w:rPr>
        <w:t>неслышащие</w:t>
      </w:r>
      <w:proofErr w:type="spellEnd"/>
      <w:r>
        <w:rPr>
          <w:sz w:val="28"/>
          <w:szCs w:val="28"/>
        </w:rPr>
        <w:t>)- дети, нарушение слуха которых не позволяет естественно воспринимать речь и самостоятельно овладеть ею.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proofErr w:type="spellStart"/>
      <w:r>
        <w:rPr>
          <w:sz w:val="28"/>
          <w:szCs w:val="28"/>
        </w:rPr>
        <w:t>Ранооглохшие</w:t>
      </w:r>
      <w:proofErr w:type="spellEnd"/>
      <w:r>
        <w:rPr>
          <w:sz w:val="28"/>
          <w:szCs w:val="28"/>
        </w:rPr>
        <w:t xml:space="preserve"> (оглохшие до начала развития речи).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proofErr w:type="gramStart"/>
      <w:r>
        <w:rPr>
          <w:sz w:val="28"/>
          <w:szCs w:val="28"/>
        </w:rPr>
        <w:t>Позднооглохшие</w:t>
      </w:r>
      <w:proofErr w:type="gramEnd"/>
      <w:r>
        <w:rPr>
          <w:sz w:val="28"/>
          <w:szCs w:val="28"/>
        </w:rPr>
        <w:t xml:space="preserve"> (речь сформирована).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Слабослышащие дети: с тяжелыми нарушениями речи, с незначительным недоразвитием речи.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Слабослышащи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дети с частичным нарушением слуха, при котором возможно самостоятельное речевое развитие, хотя бы в минимальной степени. Состояние слуха слабослышащих детей характеризуется большим </w:t>
      </w:r>
      <w:r>
        <w:rPr>
          <w:sz w:val="28"/>
          <w:szCs w:val="28"/>
        </w:rPr>
        <w:lastRenderedPageBreak/>
        <w:t>разнообразием: от небольшого нарушения и понимания шепотной речи до резкого ограничения восприятия и понимания речи разговорной громкости.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Слабослышащие с тяжелыми нарушениями речи (отдельные </w:t>
      </w:r>
      <w:proofErr w:type="spellStart"/>
      <w:r>
        <w:rPr>
          <w:sz w:val="28"/>
          <w:szCs w:val="28"/>
        </w:rPr>
        <w:t>слов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>, короткие, неправильно построенные фразы, грубые нарушения лексического, грамматического, фонетического строя речи).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 Слабослышащие дети с незначительным недоразвитием речи владеют развернутой фразовой речью с небольшими отклонениями в грамматическом строе, фонетическом оформлении.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>Международная медицинская классификация1991г. Слухового восприятия при различной степени потери слуха.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>1степень 26-40д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средняя потеря слуха), восприятие разговорной и громкой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речи на расстоянии от 6 до 3м, восприятие шепотной речи от 2м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непосредственно у уха.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2 степень-41-55дБ, от 3м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непосредственно у уха, только непосредственно у уха.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>3 степень-56-70дБ, громкая речь у уха, отсутствует.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>4 степень-71-90дБ, крик у уха, отсутствует.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>Глухот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больше 91дБ, отсутствует, отсутствует.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>Для детей с нарушением слуха 2, 3, 4степеней необходимо обязательное использование слуховых аппаратов для общения с окружающими и успешного обучения.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Детям с 4 степенью снижения слуха показана </w:t>
      </w:r>
      <w:proofErr w:type="spellStart"/>
      <w:r>
        <w:rPr>
          <w:sz w:val="28"/>
          <w:szCs w:val="28"/>
        </w:rPr>
        <w:t>кохлеарная</w:t>
      </w:r>
      <w:proofErr w:type="spellEnd"/>
      <w:r>
        <w:rPr>
          <w:sz w:val="28"/>
          <w:szCs w:val="28"/>
        </w:rPr>
        <w:t xml:space="preserve"> имплантация.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Следует понимать, что нарушение слуха — это не просто количественное снижение возможности слухового </w:t>
      </w:r>
      <w:proofErr w:type="spellStart"/>
      <w:r>
        <w:rPr>
          <w:sz w:val="28"/>
          <w:szCs w:val="28"/>
        </w:rPr>
        <w:t>восприятия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качественные необходимые стойкие изменения слуховой системы, влияющие на все психическое развитие ребенка.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Устная речь развивается только в условиях систематической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— реабилитационной работы.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В ГБОУ ЦДК на ЦПМПК обращаются родители с детьми, имеющие нарушение слуха и после </w:t>
      </w:r>
      <w:proofErr w:type="spellStart"/>
      <w:r>
        <w:rPr>
          <w:sz w:val="28"/>
          <w:szCs w:val="28"/>
        </w:rPr>
        <w:t>кохлеарной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имплантации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елающие</w:t>
      </w:r>
      <w:proofErr w:type="spellEnd"/>
      <w:r>
        <w:rPr>
          <w:sz w:val="28"/>
          <w:szCs w:val="28"/>
        </w:rPr>
        <w:t xml:space="preserve"> обучать детей в массовой школе (инклюзия).</w:t>
      </w:r>
    </w:p>
    <w:p w:rsidR="006829AC" w:rsidRDefault="006829AC" w:rsidP="006829AC">
      <w:pPr>
        <w:pStyle w:val="Standard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9AC" w:rsidRDefault="006829AC" w:rsidP="006829AC">
      <w:pPr>
        <w:pStyle w:val="Textbody"/>
        <w:ind w:firstLine="315"/>
        <w:jc w:val="center"/>
        <w:rPr>
          <w:sz w:val="28"/>
          <w:szCs w:val="28"/>
        </w:rPr>
      </w:pPr>
      <w:r>
        <w:rPr>
          <w:sz w:val="28"/>
          <w:szCs w:val="28"/>
        </w:rPr>
        <w:t>Школьники</w:t>
      </w:r>
    </w:p>
    <w:p w:rsidR="006829AC" w:rsidRPr="000620FA" w:rsidRDefault="006829AC" w:rsidP="006829AC">
      <w:pPr>
        <w:pStyle w:val="Textbody"/>
        <w:ind w:firstLine="315"/>
        <w:jc w:val="center"/>
        <w:rPr>
          <w:sz w:val="28"/>
          <w:szCs w:val="28"/>
        </w:rPr>
      </w:pPr>
      <w:r w:rsidRPr="000620FA">
        <w:rPr>
          <w:sz w:val="28"/>
          <w:szCs w:val="28"/>
        </w:rPr>
        <w:t>|</w:t>
      </w:r>
    </w:p>
    <w:p w:rsidR="006829AC" w:rsidRDefault="006829AC" w:rsidP="006829AC">
      <w:pPr>
        <w:pStyle w:val="Textbody"/>
        <w:ind w:firstLine="3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proofErr w:type="spellStart"/>
      <w:r>
        <w:rPr>
          <w:sz w:val="28"/>
          <w:szCs w:val="28"/>
        </w:rPr>
        <w:t>сурдологический</w:t>
      </w:r>
      <w:proofErr w:type="spellEnd"/>
      <w:r>
        <w:rPr>
          <w:sz w:val="28"/>
          <w:szCs w:val="28"/>
        </w:rPr>
        <w:t xml:space="preserve"> центр</w:t>
      </w:r>
    </w:p>
    <w:p w:rsidR="006829AC" w:rsidRDefault="006829AC" w:rsidP="006829AC">
      <w:pPr>
        <w:pStyle w:val="Textbody"/>
        <w:ind w:firstLine="315"/>
        <w:jc w:val="center"/>
        <w:rPr>
          <w:sz w:val="28"/>
          <w:szCs w:val="28"/>
        </w:rPr>
      </w:pPr>
      <w:r>
        <w:rPr>
          <w:sz w:val="28"/>
          <w:szCs w:val="28"/>
        </w:rPr>
        <w:t>ГБОУ ЦДК</w:t>
      </w:r>
    </w:p>
    <w:p w:rsidR="006829AC" w:rsidRDefault="006829AC" w:rsidP="006829AC">
      <w:pPr>
        <w:pStyle w:val="Textbody"/>
        <w:ind w:firstLine="315"/>
        <w:jc w:val="center"/>
        <w:rPr>
          <w:sz w:val="28"/>
          <w:szCs w:val="28"/>
        </w:rPr>
      </w:pPr>
      <w:r>
        <w:rPr>
          <w:sz w:val="28"/>
          <w:szCs w:val="28"/>
        </w:rPr>
        <w:t>(ЦПМПК)</w:t>
      </w:r>
    </w:p>
    <w:p w:rsidR="006829AC" w:rsidRPr="000620FA" w:rsidRDefault="006829AC" w:rsidP="006829AC">
      <w:pPr>
        <w:pStyle w:val="Textbody"/>
        <w:ind w:firstLine="315"/>
        <w:jc w:val="center"/>
        <w:rPr>
          <w:sz w:val="28"/>
          <w:szCs w:val="28"/>
        </w:rPr>
      </w:pPr>
      <w:r w:rsidRPr="000620FA">
        <w:rPr>
          <w:sz w:val="28"/>
          <w:szCs w:val="28"/>
        </w:rPr>
        <w:t>|</w:t>
      </w:r>
    </w:p>
    <w:p w:rsidR="006829AC" w:rsidRDefault="006829AC" w:rsidP="006829AC">
      <w:pPr>
        <w:pStyle w:val="Textbody"/>
        <w:ind w:firstLine="31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  <w:lang w:val="en-US"/>
        </w:rPr>
        <w:t>O</w:t>
      </w:r>
      <w:proofErr w:type="gramEnd"/>
    </w:p>
    <w:p w:rsidR="006829AC" w:rsidRDefault="006829AC" w:rsidP="006829A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для детей с </w:t>
      </w:r>
      <w:proofErr w:type="gramStart"/>
      <w:r>
        <w:rPr>
          <w:sz w:val="28"/>
          <w:szCs w:val="28"/>
        </w:rPr>
        <w:t>тяжелыми</w:t>
      </w:r>
      <w:proofErr w:type="gramEnd"/>
      <w:r>
        <w:rPr>
          <w:sz w:val="28"/>
          <w:szCs w:val="28"/>
        </w:rPr>
        <w:t xml:space="preserve">        для глухих       для слабослышащих       инклюзия</w:t>
      </w:r>
    </w:p>
    <w:p w:rsidR="006829AC" w:rsidRDefault="006829AC" w:rsidP="006829A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нарушениями речи                 детей                     </w:t>
      </w:r>
      <w:proofErr w:type="spellStart"/>
      <w:proofErr w:type="gramStart"/>
      <w:r>
        <w:rPr>
          <w:sz w:val="28"/>
          <w:szCs w:val="28"/>
        </w:rPr>
        <w:t>детей</w:t>
      </w:r>
      <w:proofErr w:type="spellEnd"/>
      <w:proofErr w:type="gramEnd"/>
      <w:r>
        <w:rPr>
          <w:sz w:val="28"/>
          <w:szCs w:val="28"/>
        </w:rPr>
        <w:t xml:space="preserve">                          в классе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слышащих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Комиссия делает выводы после комплексного обследования, что ребенок относится к категории обучающихся с ОВЗ и детей-инвалидов, имеющих нарушение слуха (слабослышащих), нуждающихся в создании специальных условий получения образования, коррекции, нарушений развития и социальной адаптации на основе специальных педагогических подходов.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Рекомендации комиссии могут быть: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Обучение по адаптированной программе с созданием условий для детей с ограниченными возможностями </w:t>
      </w:r>
      <w:proofErr w:type="spellStart"/>
      <w:r>
        <w:rPr>
          <w:sz w:val="28"/>
          <w:szCs w:val="28"/>
        </w:rPr>
        <w:t>здоровья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меющих</w:t>
      </w:r>
      <w:proofErr w:type="spellEnd"/>
      <w:r>
        <w:rPr>
          <w:sz w:val="28"/>
          <w:szCs w:val="28"/>
        </w:rPr>
        <w:t xml:space="preserve"> нарушение слуха (слабослышащих).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Посадка на 1 парте.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— педагогического сопровождения в образовательной организации: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занятия с учителем-логопедом, с учителе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дефектологом (сурдопедагогом) по развитию слухового восприятия, расширению и уточнению активного и пассивного словарного запаса, развитию грамматического строя и по формированию связной речи.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При организации учебного процесса целесообразно использование индивидуального наглядного материала (схем, таблиц, заданий в письменном виде).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При слуховом восприятии текста в процессе подготовки к письменным работам (диктант, изложение) — использование опережающего метода обучения с опорой на печатный текст.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Цели коррекционной работы в ОО с детьми, имеющими нарушения слуха и после </w:t>
      </w:r>
      <w:proofErr w:type="spellStart"/>
      <w:r>
        <w:rPr>
          <w:sz w:val="28"/>
          <w:szCs w:val="28"/>
        </w:rPr>
        <w:t>кохлеарной</w:t>
      </w:r>
      <w:proofErr w:type="spellEnd"/>
      <w:r>
        <w:rPr>
          <w:sz w:val="28"/>
          <w:szCs w:val="28"/>
        </w:rPr>
        <w:t xml:space="preserve"> имплантации, в условиях инклюзии.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Накопление пассивного и активного словаря.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Формирование грамматического и лексического строя, развитие произносительной стороны </w:t>
      </w:r>
      <w:proofErr w:type="spellStart"/>
      <w:proofErr w:type="gramStart"/>
      <w:r>
        <w:rPr>
          <w:sz w:val="28"/>
          <w:szCs w:val="28"/>
        </w:rPr>
        <w:t>стороны</w:t>
      </w:r>
      <w:proofErr w:type="spellEnd"/>
      <w:proofErr w:type="gramEnd"/>
      <w:r>
        <w:rPr>
          <w:sz w:val="28"/>
          <w:szCs w:val="28"/>
        </w:rPr>
        <w:t xml:space="preserve"> речи.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Развитие артикуляционного аппарата, развитие двигательной активности (крупная и мелкая моторика).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Развитие коммуникативных возможностей.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Развитие слухового восприятия.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Развитие словесно-логического мышления, общих представлений об окружающем мире, памяти, внимания, развития эмоционально-волевых качеств.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организации, где обучаются дети в рамках инклюзивного обучения, должны знать, что плохо слышащему ребенку легче воспринимать </w:t>
      </w:r>
      <w:r>
        <w:rPr>
          <w:sz w:val="28"/>
          <w:szCs w:val="28"/>
        </w:rPr>
        <w:lastRenderedPageBreak/>
        <w:t>речь окружающих, если он хорошо видит лицо говорящего, а ошибочные ответы или затруднение в ответах детей  нередко вызваны незнанием лексических значений отдельных слов, незнакомой формулировкой высказывания, непривычной артикуляцией собеседника. Ребенку с нарушением слуха трудно воспринимать и понимать продолжительный монолог.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Виды упражнений, которые возможно использовать по развитию речи: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уточнение значений слов;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называние предметных картинок;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отгадывание загадок;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описание предметов;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описание по вопросам, по плану (картин, предметов);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выкладывание серии сюжетных картинок с учетом логической последовательности;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составление предложений по вопросам, картинкам;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дополнение предложений;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составление предложений по вопросам, по картинкам;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составление предложений и текстов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деформированных;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по закрытой картине (формирование диалогической речи);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составление рассказов по сюжетным картинкам;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разгадывание кроссвордов;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подбор картинок, зарисовка содержания предложения и наоборот;</w:t>
      </w:r>
    </w:p>
    <w:p w:rsidR="006829AC" w:rsidRDefault="006829AC" w:rsidP="006829A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пересказ по схематичным рисункам.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Приемы организации учебного процесса при обучении детей с нарушением слуха и после </w:t>
      </w:r>
      <w:proofErr w:type="spellStart"/>
      <w:r>
        <w:rPr>
          <w:sz w:val="28"/>
          <w:szCs w:val="28"/>
        </w:rPr>
        <w:t>кохлеарной</w:t>
      </w:r>
      <w:proofErr w:type="spellEnd"/>
      <w:r>
        <w:rPr>
          <w:sz w:val="28"/>
          <w:szCs w:val="28"/>
        </w:rPr>
        <w:t xml:space="preserve"> имплантации в условиях инклюзии.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Использование индивидуального наглядного материала (схем, таблиц, заданий в письменном виде).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 xml:space="preserve">Лицо </w:t>
      </w:r>
      <w:proofErr w:type="gramStart"/>
      <w:r>
        <w:rPr>
          <w:sz w:val="28"/>
          <w:szCs w:val="28"/>
        </w:rPr>
        <w:t>говорящего</w:t>
      </w:r>
      <w:proofErr w:type="gramEnd"/>
      <w:r>
        <w:rPr>
          <w:sz w:val="28"/>
          <w:szCs w:val="28"/>
        </w:rPr>
        <w:t xml:space="preserve"> должно быть видимым </w:t>
      </w:r>
      <w:proofErr w:type="spellStart"/>
      <w:r>
        <w:rPr>
          <w:sz w:val="28"/>
          <w:szCs w:val="28"/>
        </w:rPr>
        <w:t>плохослышащему</w:t>
      </w:r>
      <w:proofErr w:type="spellEnd"/>
      <w:r>
        <w:rPr>
          <w:sz w:val="28"/>
          <w:szCs w:val="28"/>
        </w:rPr>
        <w:t xml:space="preserve"> ребенку, артикуляция говорящего должна быть четкой.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При слуховом восприятии текста  (изложение, диктант) использование опережающего метода.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Постоянное использование слуховых аппаратов индивидуального пользования.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При общении избегать продолжительных монологов, использовать короткие, четко сформулированные фразы.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  <w:r>
        <w:rPr>
          <w:sz w:val="28"/>
          <w:szCs w:val="28"/>
        </w:rPr>
        <w:t>Осуществлять работу над лексическим значением отдельных слов.</w:t>
      </w: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</w:p>
    <w:p w:rsidR="006829AC" w:rsidRDefault="006829AC" w:rsidP="006829AC">
      <w:pPr>
        <w:pStyle w:val="Textbody"/>
        <w:ind w:firstLine="315"/>
        <w:rPr>
          <w:sz w:val="28"/>
          <w:szCs w:val="28"/>
        </w:rPr>
      </w:pPr>
    </w:p>
    <w:p w:rsidR="002419FD" w:rsidRDefault="002419FD">
      <w:bookmarkStart w:id="0" w:name="_GoBack"/>
      <w:bookmarkEnd w:id="0"/>
    </w:p>
    <w:sectPr w:rsidR="002419F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671"/>
    <w:multiLevelType w:val="multilevel"/>
    <w:tmpl w:val="7ED8B5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D9B421E"/>
    <w:multiLevelType w:val="multilevel"/>
    <w:tmpl w:val="7A326A2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D4"/>
    <w:rsid w:val="002419FD"/>
    <w:rsid w:val="003C48D4"/>
    <w:rsid w:val="006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9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829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829A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9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829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829A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2015-02-25T13:34:00Z</dcterms:created>
  <dcterms:modified xsi:type="dcterms:W3CDTF">2015-02-25T13:34:00Z</dcterms:modified>
</cp:coreProperties>
</file>